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15" w:rsidRPr="002D3615" w:rsidRDefault="00EC7D19" w:rsidP="006C1333">
      <w:pPr>
        <w:ind w:hanging="142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rect id="_x0000_s1026" style="position:absolute;left:0;text-align:left;margin-left:138pt;margin-top:15pt;width:137.25pt;height:24pt;z-index:251658240">
            <v:textbox>
              <w:txbxContent>
                <w:p w:rsidR="002D3615" w:rsidRPr="002D3615" w:rsidRDefault="002D3615" w:rsidP="002D361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D3615">
                    <w:rPr>
                      <w:rFonts w:ascii="Arial" w:hAnsi="Arial" w:cs="Arial"/>
                      <w:sz w:val="28"/>
                      <w:szCs w:val="28"/>
                    </w:rPr>
                    <w:t>ΓΥΜΝΑΣΙΟ</w:t>
                  </w:r>
                </w:p>
              </w:txbxContent>
            </v:textbox>
          </v:rect>
        </w:pict>
      </w:r>
    </w:p>
    <w:p w:rsidR="002D3615" w:rsidRPr="002D3615" w:rsidRDefault="002D3615" w:rsidP="002D3615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2D3615" w:rsidRPr="002D3615" w:rsidTr="002D3615">
        <w:tc>
          <w:tcPr>
            <w:tcW w:w="8522" w:type="dxa"/>
          </w:tcPr>
          <w:p w:rsidR="002D3615" w:rsidRDefault="002D3615" w:rsidP="002D361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D3615">
              <w:rPr>
                <w:rFonts w:ascii="Arial" w:hAnsi="Arial" w:cs="Arial"/>
                <w:sz w:val="24"/>
                <w:szCs w:val="24"/>
              </w:rPr>
              <w:t>Ο μαθητής  επιλέγει</w:t>
            </w:r>
            <w:r>
              <w:rPr>
                <w:rFonts w:ascii="Arial" w:hAnsi="Arial" w:cs="Arial"/>
                <w:sz w:val="24"/>
                <w:szCs w:val="24"/>
              </w:rPr>
              <w:t xml:space="preserve"> ξένη γλώσσα (Αγγλικά ή Γαλλικά ή Γερμανικά)</w:t>
            </w:r>
          </w:p>
          <w:p w:rsidR="002D3615" w:rsidRDefault="002D3615" w:rsidP="002D361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 μαθητής επιλέγει ένα από τα παρακάτω τέσσερα μαθήματα επιλογής:</w:t>
            </w:r>
          </w:p>
          <w:p w:rsidR="002D3615" w:rsidRDefault="002D3615" w:rsidP="002D3615">
            <w:pPr>
              <w:pStyle w:val="a4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Α΄) Εφαρμογές Πληροφορικής</w:t>
            </w:r>
          </w:p>
          <w:p w:rsidR="002D3615" w:rsidRDefault="002D3615" w:rsidP="002D3615">
            <w:pPr>
              <w:pStyle w:val="a4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Β΄)Διαχείριση Φυσικών Πόρων</w:t>
            </w:r>
          </w:p>
          <w:p w:rsidR="002D3615" w:rsidRDefault="002D3615" w:rsidP="002D3615">
            <w:pPr>
              <w:pStyle w:val="a4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Γ΄) Ελληνικός – Ευρωπαϊκός Πολιτισμός</w:t>
            </w:r>
          </w:p>
          <w:p w:rsidR="002D3615" w:rsidRPr="002D3615" w:rsidRDefault="002D3615" w:rsidP="002D3615">
            <w:pPr>
              <w:pStyle w:val="a4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Δ΄) Καλλιτεχνική Παιδεία</w:t>
            </w:r>
          </w:p>
        </w:tc>
      </w:tr>
    </w:tbl>
    <w:p w:rsidR="002D3615" w:rsidRDefault="002D3615" w:rsidP="002D3615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1809" w:type="dxa"/>
        <w:tblLook w:val="04A0"/>
      </w:tblPr>
      <w:tblGrid>
        <w:gridCol w:w="3969"/>
      </w:tblGrid>
      <w:tr w:rsidR="002D3615" w:rsidTr="002D3615">
        <w:tc>
          <w:tcPr>
            <w:tcW w:w="3969" w:type="dxa"/>
          </w:tcPr>
          <w:p w:rsidR="002D3615" w:rsidRDefault="002D3615" w:rsidP="002D36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Α΄ ΛΥΚΕΙΟΥ</w:t>
            </w:r>
          </w:p>
        </w:tc>
      </w:tr>
    </w:tbl>
    <w:p w:rsidR="002D3615" w:rsidRDefault="00EC7D19" w:rsidP="002D36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l-GR"/>
        </w:rPr>
        <w:pict>
          <v:rect id="_x0000_s1029" style="position:absolute;left:0;text-align:left;margin-left:33.75pt;margin-top:40.55pt;width:96.75pt;height:51pt;z-index:251661312;mso-position-horizontal-relative:text;mso-position-vertical-relative:text">
            <v:textbox>
              <w:txbxContent>
                <w:p w:rsidR="002D3615" w:rsidRDefault="002D3615">
                  <w:r>
                    <w:t>33 Ώρες μαθήματα Γενικής Παιδείας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8"/>
          <w:szCs w:val="28"/>
          <w:lang w:eastAsia="el-GR"/>
        </w:rPr>
        <w:pict>
          <v:rect id="_x0000_s1030" style="position:absolute;left:0;text-align:left;margin-left:275.25pt;margin-top:33.05pt;width:1in;height:54.75pt;z-index:251662336;mso-position-horizontal-relative:text;mso-position-vertical-relative:text">
            <v:textbox>
              <w:txbxContent>
                <w:p w:rsidR="002D3615" w:rsidRDefault="002D3615">
                  <w:r>
                    <w:t>2 Ώρες μάθημα επιλογής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3.5pt;margin-top:5.3pt;width:110.25pt;height:27.75pt;flip:x;z-index:251660288;mso-position-horizontal-relative:text;mso-position-vertical-relative:text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  <w:lang w:eastAsia="el-GR"/>
        </w:rPr>
        <w:pict>
          <v:shape id="_x0000_s1027" type="#_x0000_t32" style="position:absolute;left:0;text-align:left;margin-left:195pt;margin-top:5.3pt;width:108pt;height:20.25pt;z-index:251659264;mso-position-horizontal-relative:text;mso-position-vertical-relative:text" o:connectortype="straight">
            <v:stroke endarrow="block"/>
          </v:shape>
        </w:pict>
      </w:r>
    </w:p>
    <w:p w:rsidR="002D3615" w:rsidRDefault="002D3615" w:rsidP="002D3615">
      <w:pPr>
        <w:rPr>
          <w:rFonts w:ascii="Arial" w:hAnsi="Arial" w:cs="Arial"/>
          <w:sz w:val="28"/>
          <w:szCs w:val="28"/>
        </w:rPr>
      </w:pPr>
    </w:p>
    <w:p w:rsidR="002D3615" w:rsidRDefault="002D3615" w:rsidP="002D3615">
      <w:pPr>
        <w:tabs>
          <w:tab w:val="left" w:pos="74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D3615" w:rsidRPr="00E207D4" w:rsidRDefault="002D3615" w:rsidP="002D3615">
      <w:pPr>
        <w:tabs>
          <w:tab w:val="left" w:pos="7425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E207D4" w:rsidRPr="00E207D4" w:rsidTr="00E207D4">
        <w:tc>
          <w:tcPr>
            <w:tcW w:w="8522" w:type="dxa"/>
          </w:tcPr>
          <w:p w:rsidR="00E207D4" w:rsidRPr="00E207D4" w:rsidRDefault="00E207D4" w:rsidP="00E207D4">
            <w:pPr>
              <w:tabs>
                <w:tab w:val="left" w:pos="742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07D4">
              <w:rPr>
                <w:rFonts w:ascii="Arial" w:hAnsi="Arial" w:cs="Arial"/>
                <w:b/>
                <w:sz w:val="28"/>
                <w:szCs w:val="28"/>
              </w:rPr>
              <w:t>Ο μαθητής  επιλέγει Ομάδα Σπουδών της Β΄ Τάξης</w:t>
            </w:r>
          </w:p>
        </w:tc>
      </w:tr>
    </w:tbl>
    <w:p w:rsidR="00E207D4" w:rsidRDefault="00E207D4" w:rsidP="002D3615">
      <w:pPr>
        <w:tabs>
          <w:tab w:val="left" w:pos="7425"/>
        </w:tabs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2D3615" w:rsidTr="002D3615">
        <w:tc>
          <w:tcPr>
            <w:tcW w:w="8522" w:type="dxa"/>
          </w:tcPr>
          <w:p w:rsidR="002D3615" w:rsidRPr="002D3615" w:rsidRDefault="002D3615" w:rsidP="002D3615">
            <w:pPr>
              <w:tabs>
                <w:tab w:val="left" w:pos="742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Β΄ΛΥΚΕΙΟΥ</w:t>
            </w:r>
          </w:p>
        </w:tc>
      </w:tr>
    </w:tbl>
    <w:p w:rsidR="00D26908" w:rsidRDefault="00EC7D19" w:rsidP="002D3615">
      <w:pPr>
        <w:tabs>
          <w:tab w:val="left" w:pos="742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43" type="#_x0000_t32" style="position:absolute;left:0;text-align:left;margin-left:297.75pt;margin-top:148.75pt;width:192.75pt;height:0;z-index:251674624;mso-position-horizontal-relative:text;mso-position-vertical-relative:text" o:connectortype="straight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1037" style="position:absolute;left:0;text-align:left;margin-left:297.75pt;margin-top:127.75pt;width:192.75pt;height:75pt;z-index:251669504;mso-position-horizontal-relative:text;mso-position-vertical-relative:text">
            <v:textbox style="mso-next-textbox:#_x0000_s1037">
              <w:txbxContent>
                <w:p w:rsidR="00E207D4" w:rsidRPr="00CE4F14" w:rsidRDefault="00E207D4">
                  <w:pPr>
                    <w:rPr>
                      <w:rFonts w:ascii="Arial" w:hAnsi="Arial" w:cs="Arial"/>
                      <w:b/>
                    </w:rPr>
                  </w:pPr>
                  <w:r w:rsidRPr="00CE4F14">
                    <w:rPr>
                      <w:rFonts w:ascii="Arial" w:hAnsi="Arial" w:cs="Arial"/>
                      <w:b/>
                    </w:rPr>
                    <w:t>Θετικών Σπουδών</w:t>
                  </w:r>
                </w:p>
                <w:p w:rsidR="00E207D4" w:rsidRPr="00CE4F14" w:rsidRDefault="00E207D4">
                  <w:pPr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Φυσική 3 ώρες</w:t>
                  </w:r>
                </w:p>
                <w:p w:rsidR="00E207D4" w:rsidRPr="00CE4F14" w:rsidRDefault="00E207D4">
                  <w:pPr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Μαθηματικά 2 ώρες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40" type="#_x0000_t32" style="position:absolute;left:0;text-align:left;margin-left:-69.75pt;margin-top:157.75pt;width:.05pt;height:.05pt;z-index:251672576;mso-position-horizontal-relative:text;mso-position-vertical-relative:text" o:connectortype="straight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36" type="#_x0000_t32" style="position:absolute;left:0;text-align:left;margin-left:342pt;margin-top:77.5pt;width:71.25pt;height:45pt;z-index:251668480;mso-position-horizontal-relative:text;mso-position-vertical-relative:text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35" type="#_x0000_t32" style="position:absolute;left:0;text-align:left;margin-left:48.75pt;margin-top:77.5pt;width:289.5pt;height:54pt;flip:x;z-index:251667456;mso-position-horizontal-relative:text;mso-position-vertical-relative:text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1033" style="position:absolute;left:0;text-align:left;margin-left:23.25pt;margin-top:43.75pt;width:114.75pt;height:33.75pt;z-index:251665408;mso-position-horizontal-relative:text;mso-position-vertical-relative:text">
            <v:textbox style="mso-next-textbox:#_x0000_s1033">
              <w:txbxContent>
                <w:p w:rsidR="00E207D4" w:rsidRPr="00CE4F14" w:rsidRDefault="00E207D4">
                  <w:pPr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30 Ώρες γενικής παιδείας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1034" style="position:absolute;left:0;text-align:left;margin-left:261.75pt;margin-top:43.75pt;width:193.5pt;height:23.25pt;z-index:251666432;mso-position-horizontal-relative:text;mso-position-vertical-relative:text">
            <v:textbox style="mso-next-textbox:#_x0000_s1034">
              <w:txbxContent>
                <w:p w:rsidR="00E207D4" w:rsidRPr="00CE4F14" w:rsidRDefault="00E207D4" w:rsidP="00E207D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E4F14">
                    <w:rPr>
                      <w:rFonts w:ascii="Arial" w:hAnsi="Arial" w:cs="Arial"/>
                      <w:b/>
                    </w:rPr>
                    <w:t>5 Ώρες Ομάδας Σπουδών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32" type="#_x0000_t32" style="position:absolute;left:0;text-align:left;margin-left:86.25pt;margin-top:7.65pt;width:117.75pt;height:31.5pt;flip:x;z-index:251664384;mso-position-horizontal-relative:text;mso-position-vertical-relative:text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31" type="#_x0000_t32" style="position:absolute;left:0;text-align:left;margin-left:208.5pt;margin-top:7.65pt;width:124.5pt;height:31.5pt;z-index:251663360;mso-position-horizontal-relative:text;mso-position-vertical-relative:text" o:connectortype="straight">
            <v:stroke endarrow="block"/>
          </v:shape>
        </w:pict>
      </w:r>
    </w:p>
    <w:p w:rsidR="00D26908" w:rsidRPr="00D26908" w:rsidRDefault="00D26908" w:rsidP="00EA79E3">
      <w:pPr>
        <w:ind w:hanging="284"/>
        <w:rPr>
          <w:rFonts w:ascii="Arial" w:hAnsi="Arial" w:cs="Arial"/>
          <w:sz w:val="28"/>
          <w:szCs w:val="28"/>
        </w:rPr>
      </w:pPr>
    </w:p>
    <w:p w:rsidR="00D26908" w:rsidRPr="00D26908" w:rsidRDefault="00D26908" w:rsidP="00D26908">
      <w:pPr>
        <w:rPr>
          <w:rFonts w:ascii="Arial" w:hAnsi="Arial" w:cs="Arial"/>
          <w:sz w:val="28"/>
          <w:szCs w:val="28"/>
        </w:rPr>
      </w:pPr>
    </w:p>
    <w:p w:rsidR="00D26908" w:rsidRPr="00D26908" w:rsidRDefault="00D26908" w:rsidP="00D26908">
      <w:pPr>
        <w:rPr>
          <w:rFonts w:ascii="Arial" w:hAnsi="Arial" w:cs="Arial"/>
          <w:sz w:val="28"/>
          <w:szCs w:val="28"/>
        </w:rPr>
      </w:pPr>
    </w:p>
    <w:p w:rsidR="00D26908" w:rsidRPr="00D26908" w:rsidRDefault="00EC7D19" w:rsidP="00D26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1039" style="position:absolute;margin-left:-29.5pt;margin-top:23.45pt;width:177pt;height:1in;z-index:251671552">
            <v:textbox style="mso-next-textbox:#_x0000_s1039">
              <w:txbxContent>
                <w:p w:rsidR="00E207D4" w:rsidRPr="00CE4F14" w:rsidRDefault="00E207D4">
                  <w:pPr>
                    <w:rPr>
                      <w:rFonts w:ascii="Arial" w:hAnsi="Arial" w:cs="Arial"/>
                      <w:b/>
                    </w:rPr>
                  </w:pPr>
                  <w:r w:rsidRPr="00CE4F14">
                    <w:rPr>
                      <w:rFonts w:ascii="Arial" w:hAnsi="Arial" w:cs="Arial"/>
                      <w:b/>
                    </w:rPr>
                    <w:t>Ανθρωπιστικών Σπουδών</w:t>
                  </w:r>
                </w:p>
                <w:p w:rsidR="00E207D4" w:rsidRPr="00CE4F14" w:rsidRDefault="00E207D4">
                  <w:pPr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Αρχαία 3 ώρες</w:t>
                  </w:r>
                </w:p>
                <w:p w:rsidR="00E207D4" w:rsidRPr="00CE4F14" w:rsidRDefault="00E207D4">
                  <w:pPr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Κοινωνιολογία 2 ώρες</w:t>
                  </w:r>
                </w:p>
              </w:txbxContent>
            </v:textbox>
          </v:rect>
        </w:pict>
      </w:r>
    </w:p>
    <w:p w:rsidR="00D26908" w:rsidRPr="00D26908" w:rsidRDefault="00EC7D19" w:rsidP="00D26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70" type="#_x0000_t32" style="position:absolute;margin-left:-29.5pt;margin-top:15.2pt;width:177pt;height:0;z-index:251702272" o:connectortype="straight"/>
        </w:pict>
      </w:r>
    </w:p>
    <w:p w:rsidR="00D26908" w:rsidRPr="00D26908" w:rsidRDefault="00D26908" w:rsidP="00D26908">
      <w:pPr>
        <w:rPr>
          <w:rFonts w:ascii="Arial" w:hAnsi="Arial" w:cs="Arial"/>
          <w:sz w:val="28"/>
          <w:szCs w:val="28"/>
        </w:rPr>
      </w:pPr>
    </w:p>
    <w:p w:rsidR="00D26908" w:rsidRDefault="00D26908" w:rsidP="00D26908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D26908" w:rsidTr="00D26908">
        <w:tc>
          <w:tcPr>
            <w:tcW w:w="8522" w:type="dxa"/>
          </w:tcPr>
          <w:p w:rsidR="00D26908" w:rsidRPr="00D26908" w:rsidRDefault="00D26908" w:rsidP="00D2690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26908">
              <w:rPr>
                <w:rFonts w:ascii="Arial" w:hAnsi="Arial" w:cs="Arial"/>
                <w:b/>
                <w:sz w:val="28"/>
                <w:szCs w:val="28"/>
              </w:rPr>
              <w:t>Ο μαθητής  επιλέγει Ομάδα Σπουδών της Γ΄ Τάξης</w:t>
            </w:r>
          </w:p>
          <w:p w:rsidR="00D26908" w:rsidRPr="00D26908" w:rsidRDefault="00D26908" w:rsidP="00D2690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26908">
              <w:rPr>
                <w:rFonts w:ascii="Arial" w:hAnsi="Arial" w:cs="Arial"/>
                <w:b/>
                <w:sz w:val="28"/>
                <w:szCs w:val="28"/>
              </w:rPr>
              <w:t xml:space="preserve">Ο μαθητής  </w:t>
            </w:r>
            <w:r>
              <w:rPr>
                <w:rFonts w:ascii="Arial" w:hAnsi="Arial" w:cs="Arial"/>
                <w:b/>
                <w:sz w:val="28"/>
                <w:szCs w:val="28"/>
              </w:rPr>
              <w:t>δηλώνει ποιο μάθημα επιλογής θα παρακολουθήσει (2</w:t>
            </w:r>
            <w:r w:rsidRPr="00D26908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ξένη γλώσσα, ελεύθερο σχέδιο, γραμμικό σχέδιο, ΑΟΔΕΥ, Ιστορία της Τέχνης)</w:t>
            </w:r>
          </w:p>
        </w:tc>
      </w:tr>
    </w:tbl>
    <w:p w:rsidR="002D3615" w:rsidRDefault="002D3615" w:rsidP="00563EF0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563EF0" w:rsidTr="00563EF0">
        <w:tc>
          <w:tcPr>
            <w:tcW w:w="8522" w:type="dxa"/>
          </w:tcPr>
          <w:p w:rsidR="00563EF0" w:rsidRPr="00563EF0" w:rsidRDefault="00563EF0" w:rsidP="00D269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3EF0">
              <w:rPr>
                <w:rFonts w:ascii="Arial" w:hAnsi="Arial" w:cs="Arial"/>
                <w:b/>
                <w:sz w:val="28"/>
                <w:szCs w:val="28"/>
              </w:rPr>
              <w:t>Γ΄ ΤΑΞΗ</w:t>
            </w:r>
          </w:p>
        </w:tc>
      </w:tr>
      <w:tr w:rsidR="00563EF0" w:rsidTr="00563EF0">
        <w:tc>
          <w:tcPr>
            <w:tcW w:w="8522" w:type="dxa"/>
          </w:tcPr>
          <w:p w:rsidR="00563EF0" w:rsidRPr="00563EF0" w:rsidRDefault="00563EF0" w:rsidP="00D26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EF0">
              <w:rPr>
                <w:rFonts w:ascii="Arial" w:hAnsi="Arial" w:cs="Arial"/>
                <w:b/>
                <w:sz w:val="20"/>
                <w:szCs w:val="20"/>
              </w:rPr>
              <w:t>15 Ώρες Γενική Παιδεία</w:t>
            </w:r>
          </w:p>
          <w:p w:rsidR="00563EF0" w:rsidRPr="00563EF0" w:rsidRDefault="00563EF0" w:rsidP="00D26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EF0">
              <w:rPr>
                <w:rFonts w:ascii="Arial" w:hAnsi="Arial" w:cs="Arial"/>
                <w:b/>
                <w:sz w:val="20"/>
                <w:szCs w:val="20"/>
              </w:rPr>
              <w:t>15 ώρες μαθήματα ομάδων προσανατολισμού</w:t>
            </w:r>
          </w:p>
          <w:p w:rsidR="00563EF0" w:rsidRPr="00563EF0" w:rsidRDefault="00563EF0" w:rsidP="00D269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3EF0">
              <w:rPr>
                <w:rFonts w:ascii="Arial" w:hAnsi="Arial" w:cs="Arial"/>
                <w:b/>
                <w:sz w:val="20"/>
                <w:szCs w:val="20"/>
              </w:rPr>
              <w:t>2 ώρες μάθημα επιλογής</w:t>
            </w:r>
          </w:p>
        </w:tc>
      </w:tr>
      <w:tr w:rsidR="00563EF0" w:rsidTr="00563EF0">
        <w:tc>
          <w:tcPr>
            <w:tcW w:w="8522" w:type="dxa"/>
          </w:tcPr>
          <w:p w:rsidR="00563EF0" w:rsidRPr="00563EF0" w:rsidRDefault="00563EF0" w:rsidP="00B52B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3EF0">
              <w:rPr>
                <w:rFonts w:ascii="Arial" w:hAnsi="Arial" w:cs="Arial"/>
                <w:b/>
                <w:sz w:val="28"/>
                <w:szCs w:val="28"/>
              </w:rPr>
              <w:lastRenderedPageBreak/>
              <w:t>Γ΄ ΤΑΞΗ</w:t>
            </w:r>
          </w:p>
        </w:tc>
      </w:tr>
      <w:tr w:rsidR="00563EF0" w:rsidTr="00563EF0">
        <w:tc>
          <w:tcPr>
            <w:tcW w:w="8522" w:type="dxa"/>
          </w:tcPr>
          <w:p w:rsidR="00563EF0" w:rsidRPr="00CE4F14" w:rsidRDefault="00563EF0" w:rsidP="00CE4F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EF0">
              <w:rPr>
                <w:rFonts w:ascii="Arial" w:hAnsi="Arial" w:cs="Arial"/>
                <w:b/>
                <w:sz w:val="20"/>
                <w:szCs w:val="20"/>
              </w:rPr>
              <w:t>15 ώρες μαθήματα ομάδων προσανατολισμού</w:t>
            </w:r>
          </w:p>
        </w:tc>
      </w:tr>
    </w:tbl>
    <w:p w:rsidR="00563EF0" w:rsidRDefault="00EC7D19" w:rsidP="00D269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1057" style="position:absolute;left:0;text-align:left;margin-left:365.25pt;margin-top:20.4pt;width:121.5pt;height:38.25pt;z-index:251688960;mso-position-horizontal-relative:text;mso-position-vertical-relative:text">
            <v:textbox>
              <w:txbxContent>
                <w:p w:rsidR="00CE4F14" w:rsidRPr="00CE4F14" w:rsidRDefault="00CE4F14">
                  <w:pPr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2 ώρες μάθημα επιλογής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1056" style="position:absolute;left:0;text-align:left;margin-left:-53.25pt;margin-top:14.4pt;width:98.25pt;height:37.5pt;z-index:251687936;mso-position-horizontal-relative:text;mso-position-vertical-relative:text">
            <v:textbox>
              <w:txbxContent>
                <w:p w:rsidR="00CE4F14" w:rsidRPr="00CE4F14" w:rsidRDefault="00CE4F14">
                  <w:pPr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15 ώρες Γενικής Παιδείας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46" type="#_x0000_t32" style="position:absolute;left:0;text-align:left;margin-left:3in;margin-top:6.4pt;width:159.75pt;height:84.75pt;z-index:251677696;mso-position-horizontal-relative:text;mso-position-vertical-relative:text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45" type="#_x0000_t32" style="position:absolute;left:0;text-align:left;margin-left:207pt;margin-top:6.4pt;width:0;height:78pt;z-index:251676672;mso-position-horizontal-relative:text;mso-position-vertical-relative:text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44" type="#_x0000_t32" style="position:absolute;left:0;text-align:left;margin-left:10.5pt;margin-top:6.4pt;width:190.5pt;height:78pt;flip:x;z-index:251675648;mso-position-horizontal-relative:text;mso-position-vertical-relative:text" o:connectortype="straight">
            <v:stroke endarrow="block"/>
          </v:shape>
        </w:pict>
      </w:r>
    </w:p>
    <w:p w:rsidR="00CE4F14" w:rsidRDefault="00EC7D19" w:rsidP="00D269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55" type="#_x0000_t32" style="position:absolute;left:0;text-align:left;margin-left:318.75pt;margin-top:121.9pt;width:161.25pt;height:1.5pt;z-index:251686912" o:connectortype="straight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54" type="#_x0000_t32" style="position:absolute;left:0;text-align:left;margin-left:158.25pt;margin-top:115.9pt;width:120pt;height:.75pt;flip:y;z-index:251685888" o:connectortype="straight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53" type="#_x0000_t32" style="position:absolute;left:0;text-align:left;margin-left:-48pt;margin-top:121.9pt;width:143.25pt;height:1.5pt;flip:y;z-index:251684864" o:connectortype="straight"/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oval id="_x0000_s1052" style="position:absolute;left:0;text-align:left;margin-left:380.25pt;margin-top:55.9pt;width:40.5pt;height:37.5pt;z-index:251683840">
            <v:textbox>
              <w:txbxContent>
                <w:p w:rsidR="00563EF0" w:rsidRPr="00563EF0" w:rsidRDefault="00563EF0" w:rsidP="00563E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Γ</w:t>
                  </w:r>
                </w:p>
                <w:p w:rsidR="00563EF0" w:rsidRDefault="00563EF0"/>
              </w:txbxContent>
            </v:textbox>
          </v:oval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oval id="_x0000_s1051" style="position:absolute;left:0;text-align:left;margin-left:193.5pt;margin-top:55.9pt;width:51.75pt;height:37.5pt;z-index:251682816">
            <v:textbox>
              <w:txbxContent>
                <w:p w:rsidR="00563EF0" w:rsidRPr="00563EF0" w:rsidRDefault="00563EF0" w:rsidP="00563E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3EF0">
                    <w:rPr>
                      <w:b/>
                      <w:sz w:val="28"/>
                      <w:szCs w:val="28"/>
                    </w:rPr>
                    <w:t>Β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oval id="_x0000_s1050" style="position:absolute;left:0;text-align:left;margin-left:-6pt;margin-top:62.65pt;width:39pt;height:34.5pt;z-index:251681792">
            <v:textbox>
              <w:txbxContent>
                <w:p w:rsidR="00563EF0" w:rsidRPr="00563EF0" w:rsidRDefault="00563EF0" w:rsidP="00563E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Α</w:t>
                  </w:r>
                </w:p>
              </w:txbxContent>
            </v:textbox>
          </v:oval>
        </w:pict>
      </w:r>
    </w:p>
    <w:p w:rsidR="00CE4F14" w:rsidRPr="00CE4F14" w:rsidRDefault="00CE4F14" w:rsidP="00CE4F14">
      <w:pPr>
        <w:rPr>
          <w:rFonts w:ascii="Arial" w:hAnsi="Arial" w:cs="Arial"/>
          <w:sz w:val="28"/>
          <w:szCs w:val="28"/>
        </w:rPr>
      </w:pPr>
    </w:p>
    <w:p w:rsidR="00CE4F14" w:rsidRPr="00CE4F14" w:rsidRDefault="00CE4F14" w:rsidP="00CE4F14">
      <w:pPr>
        <w:rPr>
          <w:rFonts w:ascii="Arial" w:hAnsi="Arial" w:cs="Arial"/>
          <w:sz w:val="28"/>
          <w:szCs w:val="28"/>
        </w:rPr>
      </w:pPr>
    </w:p>
    <w:p w:rsidR="00CE4F14" w:rsidRPr="00CE4F14" w:rsidRDefault="00E05C32" w:rsidP="00CE4F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1049" style="position:absolute;margin-left:318.75pt;margin-top:11.6pt;width:161.25pt;height:124.25pt;z-index:251680768">
            <v:textbox>
              <w:txbxContent>
                <w:p w:rsidR="00563EF0" w:rsidRPr="00CE4F14" w:rsidRDefault="00563EF0">
                  <w:pPr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Οικονομίας και πληροφορικής</w:t>
                  </w:r>
                </w:p>
                <w:p w:rsidR="00563EF0" w:rsidRPr="00CE4F14" w:rsidRDefault="00563EF0" w:rsidP="00E05C32">
                  <w:pPr>
                    <w:spacing w:after="60"/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Μαθηματικά 5 ώρες</w:t>
                  </w:r>
                </w:p>
                <w:p w:rsidR="00563EF0" w:rsidRPr="00CE4F14" w:rsidRDefault="00563EF0" w:rsidP="00E05C32">
                  <w:pPr>
                    <w:spacing w:after="60"/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ΑΟΘ 3 ώρες</w:t>
                  </w:r>
                </w:p>
                <w:p w:rsidR="00563EF0" w:rsidRPr="00CE4F14" w:rsidRDefault="00563EF0" w:rsidP="00E05C32">
                  <w:pPr>
                    <w:spacing w:after="60"/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Ιστορία 3 ώρες</w:t>
                  </w:r>
                </w:p>
                <w:p w:rsidR="00CE4F14" w:rsidRPr="00CE4F14" w:rsidRDefault="00CE4F14" w:rsidP="00E05C32">
                  <w:pPr>
                    <w:spacing w:after="60"/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ΑΕΠΠ 2ώρες</w:t>
                  </w:r>
                </w:p>
                <w:p w:rsidR="00CE4F14" w:rsidRPr="00CE4F14" w:rsidRDefault="00CE4F14" w:rsidP="00E05C32">
                  <w:pPr>
                    <w:spacing w:after="60"/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Κοινωνιολογία 2 ώρες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rect id="_x0000_s1048" style="position:absolute;margin-left:158.25pt;margin-top:11.6pt;width:120pt;height:124.25pt;z-index:251679744">
            <v:textbox>
              <w:txbxContent>
                <w:p w:rsidR="00563EF0" w:rsidRPr="00CE4F14" w:rsidRDefault="00563EF0">
                  <w:pPr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Θετικών Σπουδών</w:t>
                  </w:r>
                </w:p>
                <w:p w:rsidR="00563EF0" w:rsidRPr="00CE4F14" w:rsidRDefault="00563EF0" w:rsidP="00E05C32">
                  <w:pPr>
                    <w:spacing w:after="60"/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Μαθηματικά 5 ώρες</w:t>
                  </w:r>
                </w:p>
                <w:p w:rsidR="00563EF0" w:rsidRPr="00CE4F14" w:rsidRDefault="00563EF0" w:rsidP="00E05C32">
                  <w:pPr>
                    <w:spacing w:after="60"/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Φυσική 3 ώρες</w:t>
                  </w:r>
                </w:p>
                <w:p w:rsidR="00563EF0" w:rsidRPr="00CE4F14" w:rsidRDefault="00563EF0" w:rsidP="00E05C32">
                  <w:pPr>
                    <w:spacing w:after="60"/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Χημεία 3 ώρες</w:t>
                  </w:r>
                </w:p>
                <w:p w:rsidR="00563EF0" w:rsidRPr="00CE4F14" w:rsidRDefault="00563EF0" w:rsidP="00E05C32">
                  <w:pPr>
                    <w:spacing w:after="60"/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Βιολογία 2 ώρες</w:t>
                  </w:r>
                </w:p>
                <w:p w:rsidR="00563EF0" w:rsidRPr="00CE4F14" w:rsidRDefault="00563EF0" w:rsidP="00E05C32">
                  <w:pPr>
                    <w:spacing w:after="60"/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ΑΕΠΠ 2 ώρες</w:t>
                  </w:r>
                </w:p>
              </w:txbxContent>
            </v:textbox>
          </v:rect>
        </w:pict>
      </w:r>
      <w:r w:rsidR="00EC7D19">
        <w:rPr>
          <w:rFonts w:ascii="Arial" w:hAnsi="Arial" w:cs="Arial"/>
          <w:noProof/>
          <w:sz w:val="28"/>
          <w:szCs w:val="28"/>
          <w:lang w:eastAsia="el-GR"/>
        </w:rPr>
        <w:pict>
          <v:rect id="_x0000_s1047" style="position:absolute;margin-left:-48pt;margin-top:16.1pt;width:143.25pt;height:119.75pt;z-index:251678720">
            <v:textbox>
              <w:txbxContent>
                <w:p w:rsidR="00563EF0" w:rsidRPr="00CE4F14" w:rsidRDefault="00563EF0">
                  <w:pPr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Ανθρωπιστικών Σπουδών</w:t>
                  </w:r>
                </w:p>
                <w:p w:rsidR="00563EF0" w:rsidRPr="00CE4F14" w:rsidRDefault="00563EF0" w:rsidP="00E05C32">
                  <w:pPr>
                    <w:spacing w:after="60"/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Αρχαία 5 ώρες</w:t>
                  </w:r>
                </w:p>
                <w:p w:rsidR="00563EF0" w:rsidRPr="00CE4F14" w:rsidRDefault="00563EF0" w:rsidP="00E05C32">
                  <w:pPr>
                    <w:spacing w:after="60"/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Ιστορία 3 ώρες</w:t>
                  </w:r>
                </w:p>
                <w:p w:rsidR="00563EF0" w:rsidRPr="00CE4F14" w:rsidRDefault="00563EF0" w:rsidP="00E05C32">
                  <w:pPr>
                    <w:spacing w:after="60"/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Λατινικά 3 ώρες</w:t>
                  </w:r>
                </w:p>
                <w:p w:rsidR="00563EF0" w:rsidRPr="00CE4F14" w:rsidRDefault="00563EF0" w:rsidP="00E05C32">
                  <w:pPr>
                    <w:spacing w:after="60"/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Λογοτεχνία 2 ώρες</w:t>
                  </w:r>
                </w:p>
                <w:p w:rsidR="00563EF0" w:rsidRPr="00CE4F14" w:rsidRDefault="00563EF0" w:rsidP="00E05C32">
                  <w:pPr>
                    <w:spacing w:after="60"/>
                    <w:rPr>
                      <w:rFonts w:ascii="Arial" w:hAnsi="Arial" w:cs="Arial"/>
                    </w:rPr>
                  </w:pPr>
                  <w:r w:rsidRPr="00CE4F14">
                    <w:rPr>
                      <w:rFonts w:ascii="Arial" w:hAnsi="Arial" w:cs="Arial"/>
                    </w:rPr>
                    <w:t>Κοινωνιολογία 2 ώρες</w:t>
                  </w:r>
                </w:p>
                <w:p w:rsidR="00563EF0" w:rsidRDefault="00563EF0"/>
              </w:txbxContent>
            </v:textbox>
          </v:rect>
        </w:pict>
      </w:r>
    </w:p>
    <w:p w:rsidR="00CE4F14" w:rsidRPr="00CE4F14" w:rsidRDefault="00CE4F14" w:rsidP="00CE4F14">
      <w:pPr>
        <w:rPr>
          <w:rFonts w:ascii="Arial" w:hAnsi="Arial" w:cs="Arial"/>
          <w:sz w:val="28"/>
          <w:szCs w:val="28"/>
        </w:rPr>
      </w:pPr>
    </w:p>
    <w:p w:rsidR="00CE4F14" w:rsidRPr="00CE4F14" w:rsidRDefault="00CE4F14" w:rsidP="00CE4F14">
      <w:pPr>
        <w:rPr>
          <w:rFonts w:ascii="Arial" w:hAnsi="Arial" w:cs="Arial"/>
          <w:sz w:val="28"/>
          <w:szCs w:val="28"/>
        </w:rPr>
      </w:pPr>
    </w:p>
    <w:p w:rsidR="00CE4F14" w:rsidRPr="00CE4F14" w:rsidRDefault="00CE4F14" w:rsidP="00CE4F14">
      <w:pPr>
        <w:rPr>
          <w:rFonts w:ascii="Arial" w:hAnsi="Arial" w:cs="Arial"/>
          <w:sz w:val="28"/>
          <w:szCs w:val="28"/>
        </w:rPr>
      </w:pPr>
    </w:p>
    <w:p w:rsidR="00CE4F14" w:rsidRPr="00CE4F14" w:rsidRDefault="00CE4F14" w:rsidP="00CE4F14">
      <w:pPr>
        <w:rPr>
          <w:rFonts w:ascii="Arial" w:hAnsi="Arial" w:cs="Arial"/>
          <w:sz w:val="28"/>
          <w:szCs w:val="28"/>
        </w:rPr>
      </w:pPr>
    </w:p>
    <w:p w:rsidR="00CE4F14" w:rsidRDefault="00CE4F14" w:rsidP="00CE4F14">
      <w:pPr>
        <w:rPr>
          <w:rFonts w:ascii="Arial" w:hAnsi="Arial" w:cs="Arial"/>
          <w:sz w:val="28"/>
          <w:szCs w:val="28"/>
        </w:rPr>
      </w:pPr>
    </w:p>
    <w:p w:rsidR="00674D66" w:rsidRDefault="00CE4F14" w:rsidP="00CE4F1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ΠΩΣ ΑΠΟ ΤΙΣ ΟΜΑΔΕΣ ΣΠΟΥΔΩΝ ΠΑΜΕ ΣΤΑ ΕΠΙΣΤΗΜΟΝΙΚΑ ΠΕΔΙΑ</w:t>
      </w:r>
    </w:p>
    <w:p w:rsidR="00CE4F14" w:rsidRDefault="00EC7D19" w:rsidP="00CE4F1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oval id="_x0000_s1059" style="position:absolute;left:0;text-align:left;margin-left:147pt;margin-top:20.5pt;width:131.25pt;height:47.25pt;z-index:251691008">
            <v:textbox>
              <w:txbxContent>
                <w:p w:rsidR="00CE4F14" w:rsidRPr="00CE4F14" w:rsidRDefault="00CE4F14" w:rsidP="00CE4F1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Β</w:t>
                  </w:r>
                </w:p>
                <w:p w:rsidR="00CE4F14" w:rsidRDefault="00CE4F14"/>
              </w:txbxContent>
            </v:textbox>
          </v:oval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oval id="_x0000_s1060" style="position:absolute;left:0;text-align:left;margin-left:341.25pt;margin-top:20.5pt;width:126pt;height:51pt;z-index:251692032">
            <v:textbox>
              <w:txbxContent>
                <w:p w:rsidR="00CE4F14" w:rsidRPr="00CE4F14" w:rsidRDefault="00CE4F14" w:rsidP="00CE4F1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Γ</w:t>
                  </w:r>
                </w:p>
                <w:p w:rsidR="00CE4F14" w:rsidRDefault="00CE4F14"/>
              </w:txbxContent>
            </v:textbox>
          </v:oval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oval id="_x0000_s1058" style="position:absolute;left:0;text-align:left;margin-left:-38.25pt;margin-top:27.25pt;width:107.25pt;height:48pt;z-index:251689984">
            <v:textbox>
              <w:txbxContent>
                <w:p w:rsidR="00CE4F14" w:rsidRPr="00CE4F14" w:rsidRDefault="00CE4F14" w:rsidP="00CE4F1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E4F14">
                    <w:rPr>
                      <w:rFonts w:ascii="Arial" w:hAnsi="Arial" w:cs="Arial"/>
                      <w:b/>
                      <w:sz w:val="32"/>
                      <w:szCs w:val="32"/>
                    </w:rPr>
                    <w:t>Α</w:t>
                  </w:r>
                </w:p>
              </w:txbxContent>
            </v:textbox>
          </v:oval>
        </w:pict>
      </w:r>
    </w:p>
    <w:p w:rsidR="00CE4F14" w:rsidRPr="00CE4F14" w:rsidRDefault="00CE4F14" w:rsidP="00CE4F14">
      <w:pPr>
        <w:rPr>
          <w:rFonts w:ascii="Arial" w:hAnsi="Arial" w:cs="Arial"/>
          <w:sz w:val="28"/>
          <w:szCs w:val="28"/>
        </w:rPr>
      </w:pPr>
    </w:p>
    <w:p w:rsidR="00CE4F14" w:rsidRDefault="00EC7D19" w:rsidP="00CE4F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69" type="#_x0000_t32" style="position:absolute;margin-left:365.25pt;margin-top:24.7pt;width:35.1pt;height:38.25pt;flip:x;z-index:251701248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68" type="#_x0000_t32" style="position:absolute;margin-left:253.35pt;margin-top:24.7pt;width:132.75pt;height:38.25pt;flip:x;z-index:251700224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67" type="#_x0000_t32" style="position:absolute;margin-left:233.1pt;margin-top:14.45pt;width:81.75pt;height:48.5pt;z-index:251699200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66" type="#_x0000_t32" style="position:absolute;margin-left:3in;margin-top:14.45pt;width:22.35pt;height:48.5pt;z-index:251698176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65" type="#_x0000_t32" style="position:absolute;margin-left:69pt;margin-top:10.7pt;width:272.25pt;height:52.25pt;z-index:251697152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64" type="#_x0000_t32" style="position:absolute;margin-left:26.85pt;margin-top:24.7pt;width:202.5pt;height:38.25pt;z-index:251696128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63" type="#_x0000_t32" style="position:absolute;margin-left:408.6pt;margin-top:18.2pt;width:36.75pt;height:44.75pt;z-index:251695104" o:connectortype="straight" strokeweight="4.5p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62" type="#_x0000_t32" style="position:absolute;margin-left:158.25pt;margin-top:18.2pt;width:35.25pt;height:48.5pt;flip:x;z-index:251694080" o:connectortype="straight" strokeweight="4.5p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eastAsia="el-GR"/>
        </w:rPr>
        <w:pict>
          <v:shape id="_x0000_s1061" type="#_x0000_t32" style="position:absolute;margin-left:10.5pt;margin-top:24.7pt;width:9.6pt;height:42pt;z-index:251693056" o:connectortype="straight" strokeweight="4.5pt">
            <v:stroke endarrow="block"/>
          </v:shape>
        </w:pict>
      </w:r>
    </w:p>
    <w:tbl>
      <w:tblPr>
        <w:tblStyle w:val="a3"/>
        <w:tblpPr w:leftFromText="180" w:rightFromText="180" w:vertAnchor="text" w:horzAnchor="margin" w:tblpY="795"/>
        <w:tblW w:w="9585" w:type="dxa"/>
        <w:tblLook w:val="04A0"/>
      </w:tblPr>
      <w:tblGrid>
        <w:gridCol w:w="1960"/>
        <w:gridCol w:w="222"/>
        <w:gridCol w:w="1703"/>
        <w:gridCol w:w="222"/>
        <w:gridCol w:w="1430"/>
        <w:gridCol w:w="222"/>
        <w:gridCol w:w="1743"/>
        <w:gridCol w:w="222"/>
        <w:gridCol w:w="1914"/>
      </w:tblGrid>
      <w:tr w:rsidR="006C1333" w:rsidTr="00F50A3D">
        <w:tc>
          <w:tcPr>
            <w:tcW w:w="1945" w:type="dxa"/>
            <w:tcBorders>
              <w:right w:val="nil"/>
            </w:tcBorders>
          </w:tcPr>
          <w:p w:rsidR="00CE4F14" w:rsidRPr="00EA79E3" w:rsidRDefault="00CE4F14" w:rsidP="00CE4F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9E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CE4F14" w:rsidRPr="00EA79E3" w:rsidRDefault="00CE4F14" w:rsidP="00CE4F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nil"/>
            </w:tcBorders>
          </w:tcPr>
          <w:p w:rsidR="00CE4F14" w:rsidRPr="00EA79E3" w:rsidRDefault="00CE4F14" w:rsidP="00CE4F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9E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2" w:type="dxa"/>
            <w:shd w:val="clear" w:color="auto" w:fill="00B0F0"/>
          </w:tcPr>
          <w:p w:rsidR="00CE4F14" w:rsidRPr="00EA79E3" w:rsidRDefault="00CE4F14" w:rsidP="00CE4F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E4F14" w:rsidRPr="00EA79E3" w:rsidRDefault="00CE4F14" w:rsidP="00CE4F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9E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shd w:val="clear" w:color="auto" w:fill="00B0F0"/>
          </w:tcPr>
          <w:p w:rsidR="00CE4F14" w:rsidRPr="00EA79E3" w:rsidRDefault="00CE4F14" w:rsidP="00CE4F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CE4F14" w:rsidRPr="00EA79E3" w:rsidRDefault="00CE4F14" w:rsidP="00CE4F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9E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2" w:type="dxa"/>
            <w:shd w:val="clear" w:color="auto" w:fill="00B0F0"/>
          </w:tcPr>
          <w:p w:rsidR="00CE4F14" w:rsidRPr="00EA79E3" w:rsidRDefault="00CE4F14" w:rsidP="00CE4F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CE4F14" w:rsidRPr="00EA79E3" w:rsidRDefault="00CE4F14" w:rsidP="00CE4F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9E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6C1333" w:rsidTr="00F50A3D">
        <w:tc>
          <w:tcPr>
            <w:tcW w:w="1945" w:type="dxa"/>
          </w:tcPr>
          <w:p w:rsidR="00EA79E3" w:rsidRPr="00EA79E3" w:rsidRDefault="00EA79E3" w:rsidP="00EA7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9E3">
              <w:rPr>
                <w:rFonts w:ascii="Arial" w:hAnsi="Arial" w:cs="Arial"/>
                <w:b/>
                <w:sz w:val="24"/>
                <w:szCs w:val="24"/>
              </w:rPr>
              <w:t>Ανθρωπιστικές</w:t>
            </w:r>
          </w:p>
          <w:p w:rsidR="00EA79E3" w:rsidRPr="00EA79E3" w:rsidRDefault="00EA79E3" w:rsidP="00EA7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9E3">
              <w:rPr>
                <w:rFonts w:ascii="Arial" w:hAnsi="Arial" w:cs="Arial"/>
                <w:b/>
                <w:sz w:val="24"/>
                <w:szCs w:val="24"/>
              </w:rPr>
              <w:t>Νομικές</w:t>
            </w:r>
          </w:p>
          <w:p w:rsidR="00EA79E3" w:rsidRPr="00EA79E3" w:rsidRDefault="00EA79E3" w:rsidP="00EA7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9E3">
              <w:rPr>
                <w:rFonts w:ascii="Arial" w:hAnsi="Arial" w:cs="Arial"/>
                <w:b/>
                <w:sz w:val="24"/>
                <w:szCs w:val="24"/>
              </w:rPr>
              <w:t>Κοινωνικές  -Επιστήμες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00B0F0"/>
          </w:tcPr>
          <w:p w:rsidR="00EA79E3" w:rsidRPr="00EA79E3" w:rsidRDefault="00EA79E3" w:rsidP="00EA7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EA79E3" w:rsidRPr="00EA79E3" w:rsidRDefault="00EA79E3" w:rsidP="00EA7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9E3">
              <w:rPr>
                <w:rFonts w:ascii="Arial" w:hAnsi="Arial" w:cs="Arial"/>
                <w:b/>
                <w:sz w:val="24"/>
                <w:szCs w:val="24"/>
              </w:rPr>
              <w:t>Θετικές και τεχνολογικές Επιστήμες</w:t>
            </w:r>
          </w:p>
        </w:tc>
        <w:tc>
          <w:tcPr>
            <w:tcW w:w="222" w:type="dxa"/>
            <w:shd w:val="clear" w:color="auto" w:fill="00B0F0"/>
          </w:tcPr>
          <w:p w:rsidR="00EA79E3" w:rsidRPr="00EA79E3" w:rsidRDefault="00EA79E3" w:rsidP="00EA7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A79E3" w:rsidRPr="00EA79E3" w:rsidRDefault="00EA79E3" w:rsidP="00EA7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9E3">
              <w:rPr>
                <w:rFonts w:ascii="Arial" w:hAnsi="Arial" w:cs="Arial"/>
                <w:b/>
                <w:sz w:val="24"/>
                <w:szCs w:val="24"/>
              </w:rPr>
              <w:t>Επιστήμες Υγείας και Ζωής</w:t>
            </w:r>
          </w:p>
        </w:tc>
        <w:tc>
          <w:tcPr>
            <w:tcW w:w="236" w:type="dxa"/>
            <w:shd w:val="clear" w:color="auto" w:fill="00B0F0"/>
          </w:tcPr>
          <w:p w:rsidR="00EA79E3" w:rsidRPr="00EA79E3" w:rsidRDefault="00EA79E3" w:rsidP="00EA7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EA79E3" w:rsidRPr="00EA79E3" w:rsidRDefault="00EA79E3" w:rsidP="00EA7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9E3">
              <w:rPr>
                <w:rFonts w:ascii="Arial" w:hAnsi="Arial" w:cs="Arial"/>
                <w:b/>
                <w:sz w:val="24"/>
                <w:szCs w:val="24"/>
              </w:rPr>
              <w:t>Επιστήμες της Εκπαίδευσης</w:t>
            </w:r>
          </w:p>
        </w:tc>
        <w:tc>
          <w:tcPr>
            <w:tcW w:w="222" w:type="dxa"/>
            <w:shd w:val="clear" w:color="auto" w:fill="00B0F0"/>
          </w:tcPr>
          <w:p w:rsidR="00EA79E3" w:rsidRPr="00EA79E3" w:rsidRDefault="00EA79E3" w:rsidP="00EA79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EA79E3" w:rsidRPr="00EA79E3" w:rsidRDefault="00EA79E3" w:rsidP="00EA79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9E3">
              <w:rPr>
                <w:rFonts w:ascii="Arial" w:hAnsi="Arial" w:cs="Arial"/>
                <w:b/>
                <w:sz w:val="24"/>
                <w:szCs w:val="24"/>
              </w:rPr>
              <w:t>Επιστήμες Οικονομίας και πληροφορικής</w:t>
            </w:r>
          </w:p>
        </w:tc>
      </w:tr>
    </w:tbl>
    <w:p w:rsidR="00EA79E3" w:rsidRDefault="00EA79E3" w:rsidP="00CE4F14">
      <w:pPr>
        <w:ind w:hanging="709"/>
        <w:jc w:val="center"/>
        <w:rPr>
          <w:rFonts w:ascii="Arial" w:hAnsi="Arial" w:cs="Arial"/>
          <w:sz w:val="28"/>
          <w:szCs w:val="28"/>
        </w:rPr>
      </w:pPr>
    </w:p>
    <w:p w:rsidR="00EA79E3" w:rsidRPr="00EA79E3" w:rsidRDefault="00EA79E3" w:rsidP="00EA79E3">
      <w:pPr>
        <w:rPr>
          <w:rFonts w:ascii="Arial" w:hAnsi="Arial" w:cs="Arial"/>
          <w:sz w:val="28"/>
          <w:szCs w:val="28"/>
        </w:rPr>
      </w:pPr>
    </w:p>
    <w:p w:rsidR="00EA79E3" w:rsidRPr="00E05C32" w:rsidRDefault="00EA79E3" w:rsidP="00EA79E3">
      <w:pPr>
        <w:tabs>
          <w:tab w:val="left" w:pos="4050"/>
        </w:tabs>
        <w:jc w:val="both"/>
        <w:rPr>
          <w:rFonts w:ascii="Arial" w:hAnsi="Arial" w:cs="Arial"/>
          <w:sz w:val="24"/>
          <w:szCs w:val="24"/>
        </w:rPr>
      </w:pPr>
      <w:r w:rsidRPr="00E05C32">
        <w:rPr>
          <w:rFonts w:ascii="Arial" w:hAnsi="Arial" w:cs="Arial"/>
          <w:sz w:val="24"/>
          <w:szCs w:val="24"/>
        </w:rPr>
        <w:t>ΣΤΟ ΠΡΩΤΟ ΠΕΔΙΟ ΠΑΣ ΜΟΝΟ ΑΠΟ ΟΜΑΔΑ ΑΝΘΡΩΠΙΣΤΙΚΩΝ ΣΠΟΥΔΩΝ</w:t>
      </w:r>
    </w:p>
    <w:p w:rsidR="00EA79E3" w:rsidRPr="00E05C32" w:rsidRDefault="00EA79E3" w:rsidP="00EA79E3">
      <w:pPr>
        <w:tabs>
          <w:tab w:val="left" w:pos="4050"/>
        </w:tabs>
        <w:jc w:val="both"/>
        <w:rPr>
          <w:rFonts w:ascii="Arial" w:hAnsi="Arial" w:cs="Arial"/>
          <w:sz w:val="24"/>
          <w:szCs w:val="24"/>
        </w:rPr>
      </w:pPr>
      <w:r w:rsidRPr="00E05C32">
        <w:rPr>
          <w:rFonts w:ascii="Arial" w:hAnsi="Arial" w:cs="Arial"/>
          <w:sz w:val="24"/>
          <w:szCs w:val="24"/>
        </w:rPr>
        <w:t>ΣΤΟ ΔΕΥΤΕΡΟ ΠΕΔΙΟ ΠΑΣ ΜΟΝΟ ΑΠΟ ΟΜΑΔΑ ΘΕΤΙΚΩΝ ΣΠΟΥΔΩΝ</w:t>
      </w:r>
    </w:p>
    <w:p w:rsidR="00EA79E3" w:rsidRPr="00E05C32" w:rsidRDefault="00EA79E3" w:rsidP="00EA79E3">
      <w:pPr>
        <w:tabs>
          <w:tab w:val="left" w:pos="4050"/>
        </w:tabs>
        <w:jc w:val="both"/>
        <w:rPr>
          <w:rFonts w:ascii="Arial" w:hAnsi="Arial" w:cs="Arial"/>
          <w:sz w:val="24"/>
          <w:szCs w:val="24"/>
        </w:rPr>
      </w:pPr>
      <w:r w:rsidRPr="00E05C32">
        <w:rPr>
          <w:rFonts w:ascii="Arial" w:hAnsi="Arial" w:cs="Arial"/>
          <w:sz w:val="24"/>
          <w:szCs w:val="24"/>
        </w:rPr>
        <w:t>ΣΤΟ ΠΕΜΠΤΟ ΠΕΔΙΟ ΠΑΣ ΜΟΝΟ ΑΠΟ ΟΜΑΔΑ ΟΙΚΟΝΟΜΙΑΣ ΚΑΙ ΠΛΗΡΟΦΟΡΙΚΗΣ</w:t>
      </w:r>
    </w:p>
    <w:p w:rsidR="00EA79E3" w:rsidRPr="00E05C32" w:rsidRDefault="00EA79E3" w:rsidP="00EA79E3">
      <w:pPr>
        <w:tabs>
          <w:tab w:val="left" w:pos="4050"/>
        </w:tabs>
        <w:jc w:val="both"/>
        <w:rPr>
          <w:rFonts w:ascii="Arial" w:hAnsi="Arial" w:cs="Arial"/>
          <w:sz w:val="24"/>
          <w:szCs w:val="24"/>
        </w:rPr>
      </w:pPr>
      <w:r w:rsidRPr="00E05C32">
        <w:rPr>
          <w:rFonts w:ascii="Arial" w:hAnsi="Arial" w:cs="Arial"/>
          <w:sz w:val="24"/>
          <w:szCs w:val="24"/>
        </w:rPr>
        <w:t>ΣΤΟ 3</w:t>
      </w:r>
      <w:r w:rsidRPr="00E05C32">
        <w:rPr>
          <w:rFonts w:ascii="Arial" w:hAnsi="Arial" w:cs="Arial"/>
          <w:sz w:val="24"/>
          <w:szCs w:val="24"/>
          <w:vertAlign w:val="superscript"/>
        </w:rPr>
        <w:t>ο</w:t>
      </w:r>
      <w:r w:rsidRPr="00E05C32">
        <w:rPr>
          <w:rFonts w:ascii="Arial" w:hAnsi="Arial" w:cs="Arial"/>
          <w:sz w:val="24"/>
          <w:szCs w:val="24"/>
        </w:rPr>
        <w:t xml:space="preserve"> ΚΑΙ ΣΤΟ 4</w:t>
      </w:r>
      <w:r w:rsidRPr="00E05C32">
        <w:rPr>
          <w:rFonts w:ascii="Arial" w:hAnsi="Arial" w:cs="Arial"/>
          <w:sz w:val="24"/>
          <w:szCs w:val="24"/>
          <w:vertAlign w:val="superscript"/>
        </w:rPr>
        <w:t>ο</w:t>
      </w:r>
      <w:r w:rsidRPr="00E05C32">
        <w:rPr>
          <w:rFonts w:ascii="Arial" w:hAnsi="Arial" w:cs="Arial"/>
          <w:sz w:val="24"/>
          <w:szCs w:val="24"/>
        </w:rPr>
        <w:t xml:space="preserve"> ΠΕΔΙΟ ΠΑΣ ΑΠΟ ΟΛΕΣ ΤΙΣ ΟΜΑΔΕΣ ΑΛΛΑ </w:t>
      </w:r>
      <w:r w:rsidRPr="00E05C32">
        <w:rPr>
          <w:rFonts w:ascii="Arial" w:hAnsi="Arial" w:cs="Arial"/>
          <w:b/>
          <w:sz w:val="24"/>
          <w:szCs w:val="24"/>
          <w:u w:val="single"/>
        </w:rPr>
        <w:t>ΠΡΟΣΟΧΗ</w:t>
      </w:r>
      <w:r w:rsidRPr="00E05C32">
        <w:rPr>
          <w:rFonts w:ascii="Arial" w:hAnsi="Arial" w:cs="Arial"/>
          <w:sz w:val="24"/>
          <w:szCs w:val="24"/>
        </w:rPr>
        <w:t xml:space="preserve"> ! ΜΕ ΔΙΑΦΟΡΕΤΙΚΟΥΣ ΣΥΝΤΕΛΕΣΤΕΣ ΒΑΡΥΤΗΤΑΣ</w:t>
      </w:r>
    </w:p>
    <w:p w:rsidR="00CE4F14" w:rsidRPr="00EA79E3" w:rsidRDefault="00CE4F14" w:rsidP="00EA79E3">
      <w:pPr>
        <w:rPr>
          <w:rFonts w:ascii="Arial" w:hAnsi="Arial" w:cs="Arial"/>
          <w:sz w:val="28"/>
          <w:szCs w:val="28"/>
        </w:rPr>
      </w:pPr>
    </w:p>
    <w:sectPr w:rsidR="00CE4F14" w:rsidRPr="00EA79E3" w:rsidSect="006C1333">
      <w:pgSz w:w="11906" w:h="16838"/>
      <w:pgMar w:top="1440" w:right="566" w:bottom="28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9C4"/>
    <w:multiLevelType w:val="hybridMultilevel"/>
    <w:tmpl w:val="F318A94E"/>
    <w:lvl w:ilvl="0" w:tplc="9C4218C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46392"/>
    <w:multiLevelType w:val="hybridMultilevel"/>
    <w:tmpl w:val="DD9AED4E"/>
    <w:lvl w:ilvl="0" w:tplc="0E02E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23578"/>
    <w:multiLevelType w:val="hybridMultilevel"/>
    <w:tmpl w:val="5BA09F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0CC"/>
    <w:rsid w:val="002612A5"/>
    <w:rsid w:val="002D3615"/>
    <w:rsid w:val="00563EF0"/>
    <w:rsid w:val="00674D66"/>
    <w:rsid w:val="006C1333"/>
    <w:rsid w:val="00704185"/>
    <w:rsid w:val="00CE4F14"/>
    <w:rsid w:val="00D26908"/>
    <w:rsid w:val="00D900CC"/>
    <w:rsid w:val="00E05C32"/>
    <w:rsid w:val="00E207D4"/>
    <w:rsid w:val="00EA4AFF"/>
    <w:rsid w:val="00EA79E3"/>
    <w:rsid w:val="00EC7D19"/>
    <w:rsid w:val="00F50A3D"/>
    <w:rsid w:val="00F9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stroke endarrow="block"/>
    </o:shapedefaults>
    <o:shapelayout v:ext="edit">
      <o:idmap v:ext="edit" data="1"/>
      <o:rules v:ext="edit">
        <o:r id="V:Rule25" type="connector" idref="#_x0000_s1068"/>
        <o:r id="V:Rule26" type="connector" idref="#_x0000_s1054"/>
        <o:r id="V:Rule27" type="connector" idref="#_x0000_s1053"/>
        <o:r id="V:Rule28" type="connector" idref="#_x0000_s1027"/>
        <o:r id="V:Rule29" type="connector" idref="#_x0000_s1069"/>
        <o:r id="V:Rule30" type="connector" idref="#_x0000_s1055"/>
        <o:r id="V:Rule31" type="connector" idref="#_x0000_s1031"/>
        <o:r id="V:Rule32" type="connector" idref="#_x0000_s1046"/>
        <o:r id="V:Rule33" type="connector" idref="#_x0000_s1028"/>
        <o:r id="V:Rule34" type="connector" idref="#_x0000_s1070"/>
        <o:r id="V:Rule35" type="connector" idref="#_x0000_s1067"/>
        <o:r id="V:Rule36" type="connector" idref="#_x0000_s1061"/>
        <o:r id="V:Rule37" type="connector" idref="#_x0000_s1064"/>
        <o:r id="V:Rule38" type="connector" idref="#_x0000_s1035"/>
        <o:r id="V:Rule39" type="connector" idref="#_x0000_s1043"/>
        <o:r id="V:Rule40" type="connector" idref="#_x0000_s1063"/>
        <o:r id="V:Rule41" type="connector" idref="#_x0000_s1036"/>
        <o:r id="V:Rule42" type="connector" idref="#_x0000_s1045"/>
        <o:r id="V:Rule43" type="connector" idref="#_x0000_s1032"/>
        <o:r id="V:Rule44" type="connector" idref="#_x0000_s1040"/>
        <o:r id="V:Rule45" type="connector" idref="#_x0000_s1065"/>
        <o:r id="V:Rule46" type="connector" idref="#_x0000_s1062"/>
        <o:r id="V:Rule47" type="connector" idref="#_x0000_s1066"/>
        <o:r id="V:Rule4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cp:lastPrinted>2015-06-16T09:43:00Z</cp:lastPrinted>
  <dcterms:created xsi:type="dcterms:W3CDTF">2015-06-16T08:51:00Z</dcterms:created>
  <dcterms:modified xsi:type="dcterms:W3CDTF">2015-06-24T10:26:00Z</dcterms:modified>
</cp:coreProperties>
</file>